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203"/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2852"/>
        <w:gridCol w:w="3776"/>
      </w:tblGrid>
      <w:tr w:rsidR="00E2615C" w:rsidRPr="00F469AF" w14:paraId="3B2B7846" w14:textId="77777777" w:rsidTr="00E2615C">
        <w:trPr>
          <w:trHeight w:val="227"/>
        </w:trPr>
        <w:tc>
          <w:tcPr>
            <w:tcW w:w="9981" w:type="dxa"/>
            <w:gridSpan w:val="3"/>
          </w:tcPr>
          <w:p w14:paraId="50DCA179" w14:textId="77777777" w:rsidR="00E2615C" w:rsidRPr="005A602A" w:rsidRDefault="00E2615C" w:rsidP="00E2615C">
            <w:pPr>
              <w:jc w:val="both"/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>
              <w:t>Одбрана докторске дисертације</w:t>
            </w:r>
          </w:p>
        </w:tc>
      </w:tr>
      <w:tr w:rsidR="00E2615C" w:rsidRPr="00F469AF" w14:paraId="7B6C1BCF" w14:textId="77777777" w:rsidTr="00E2615C">
        <w:trPr>
          <w:trHeight w:val="227"/>
        </w:trPr>
        <w:tc>
          <w:tcPr>
            <w:tcW w:w="9981" w:type="dxa"/>
            <w:gridSpan w:val="3"/>
          </w:tcPr>
          <w:p w14:paraId="0DB1DCB1" w14:textId="77777777" w:rsidR="00E2615C" w:rsidRPr="005C3A7B" w:rsidRDefault="00E2615C" w:rsidP="00E2615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Сви наставници који учествују у извођењу наставе на студијском програму и поседују менторске компетенције</w:t>
            </w:r>
          </w:p>
        </w:tc>
      </w:tr>
      <w:tr w:rsidR="00E2615C" w:rsidRPr="00F469AF" w14:paraId="5D861DBC" w14:textId="77777777" w:rsidTr="00E2615C">
        <w:trPr>
          <w:trHeight w:val="227"/>
        </w:trPr>
        <w:tc>
          <w:tcPr>
            <w:tcW w:w="9981" w:type="dxa"/>
            <w:gridSpan w:val="3"/>
          </w:tcPr>
          <w:p w14:paraId="7D73C629" w14:textId="77777777" w:rsidR="00E2615C" w:rsidRPr="005A602A" w:rsidRDefault="00E2615C" w:rsidP="00E2615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обавезан</w:t>
            </w:r>
          </w:p>
        </w:tc>
      </w:tr>
      <w:tr w:rsidR="00E2615C" w:rsidRPr="00F469AF" w14:paraId="27EB9CD9" w14:textId="77777777" w:rsidTr="00E2615C">
        <w:trPr>
          <w:trHeight w:val="227"/>
        </w:trPr>
        <w:tc>
          <w:tcPr>
            <w:tcW w:w="9981" w:type="dxa"/>
            <w:gridSpan w:val="3"/>
          </w:tcPr>
          <w:p w14:paraId="7D2FA576" w14:textId="77777777" w:rsidR="00E2615C" w:rsidRPr="005A602A" w:rsidRDefault="00E2615C" w:rsidP="00E2615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5</w:t>
            </w:r>
          </w:p>
        </w:tc>
      </w:tr>
      <w:tr w:rsidR="00E2615C" w:rsidRPr="00F469AF" w14:paraId="649CBBB5" w14:textId="77777777" w:rsidTr="00E2615C">
        <w:trPr>
          <w:trHeight w:val="227"/>
        </w:trPr>
        <w:tc>
          <w:tcPr>
            <w:tcW w:w="9981" w:type="dxa"/>
            <w:gridSpan w:val="3"/>
          </w:tcPr>
          <w:p w14:paraId="14ED09C6" w14:textId="77777777" w:rsidR="00E2615C" w:rsidRPr="001C4655" w:rsidRDefault="00E2615C" w:rsidP="00E2615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Пријављена докторска дисертација</w:t>
            </w:r>
          </w:p>
        </w:tc>
      </w:tr>
      <w:tr w:rsidR="00E2615C" w:rsidRPr="00F469AF" w14:paraId="2607D131" w14:textId="77777777" w:rsidTr="00E2615C">
        <w:trPr>
          <w:trHeight w:val="227"/>
        </w:trPr>
        <w:tc>
          <w:tcPr>
            <w:tcW w:w="9981" w:type="dxa"/>
            <w:gridSpan w:val="3"/>
          </w:tcPr>
          <w:p w14:paraId="6BD9F33B" w14:textId="77777777" w:rsidR="00E2615C" w:rsidRPr="00F469AF" w:rsidRDefault="00E2615C" w:rsidP="00E2615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14:paraId="23550E87" w14:textId="77777777" w:rsidR="00E2615C" w:rsidRPr="00562C53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62C53">
              <w:rPr>
                <w:color w:val="auto"/>
                <w:sz w:val="20"/>
                <w:szCs w:val="20"/>
                <w:lang w:val="sr-Cyrl-CS"/>
              </w:rPr>
              <w:t>Одбрана докторске дисертације, која се изводи у шестом семестру студија, подразумева процес одбране докторске дисертације</w:t>
            </w:r>
            <w:r w:rsidRPr="00562C53">
              <w:rPr>
                <w:color w:val="auto"/>
                <w:sz w:val="20"/>
                <w:szCs w:val="20"/>
              </w:rPr>
              <w:t xml:space="preserve"> студента коме је претходно прихваћена тема докторске дисертације, док је Комисија за оцену докторске дисертације поднела уз сагласност </w:t>
            </w:r>
            <w:r>
              <w:rPr>
                <w:color w:val="auto"/>
                <w:sz w:val="20"/>
                <w:szCs w:val="20"/>
                <w:lang w:val="sr-Cyrl-RS"/>
              </w:rPr>
              <w:t>Одељења</w:t>
            </w:r>
            <w:r w:rsidRPr="00562C53">
              <w:rPr>
                <w:color w:val="auto"/>
                <w:sz w:val="20"/>
                <w:szCs w:val="20"/>
              </w:rPr>
              <w:t>, Наставно-научном већу извештај са позитивном оценом докторске дисертације и предлогом да се рад прихвати за јавну одбрану</w:t>
            </w:r>
            <w:r w:rsidRPr="00562C53">
              <w:rPr>
                <w:color w:val="auto"/>
                <w:sz w:val="20"/>
                <w:szCs w:val="20"/>
                <w:lang w:val="sr-Cyrl-CS"/>
              </w:rPr>
              <w:t xml:space="preserve">. </w:t>
            </w:r>
          </w:p>
          <w:p w14:paraId="111B20B2" w14:textId="77777777" w:rsidR="00E2615C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62C53">
              <w:rPr>
                <w:color w:val="auto"/>
                <w:sz w:val="20"/>
                <w:szCs w:val="20"/>
              </w:rPr>
              <w:t>По добијеној сагласности на извештај о урађеној докторској дисертацији надлежног већа за научне области Универзитета у Београду, декан Факултета одређује дан, час и место одбране, на предлог председника Комисије за јавну одбрану докторске дисертације, оглашавајући јавно информацију на интернет страници и на огласној табли Факултета са подацима о кандидату, теми, времену и месту одржавања одбране, и то најкасније три дана пре одржавања одбране.</w:t>
            </w:r>
          </w:p>
          <w:p w14:paraId="58C2035C" w14:textId="77777777" w:rsidR="00E2615C" w:rsidRPr="00562C53" w:rsidRDefault="00E2615C" w:rsidP="00E2615C">
            <w:pPr>
              <w:pStyle w:val="Default"/>
              <w:jc w:val="both"/>
              <w:rPr>
                <w:color w:val="323232"/>
                <w:sz w:val="23"/>
                <w:szCs w:val="23"/>
              </w:rPr>
            </w:pPr>
          </w:p>
        </w:tc>
      </w:tr>
      <w:tr w:rsidR="00E2615C" w:rsidRPr="00F469AF" w14:paraId="4E142BD5" w14:textId="77777777" w:rsidTr="00E2615C">
        <w:trPr>
          <w:trHeight w:val="2717"/>
        </w:trPr>
        <w:tc>
          <w:tcPr>
            <w:tcW w:w="9981" w:type="dxa"/>
            <w:gridSpan w:val="3"/>
          </w:tcPr>
          <w:p w14:paraId="14F10671" w14:textId="77777777" w:rsidR="00E2615C" w:rsidRPr="001E0744" w:rsidRDefault="00E2615C" w:rsidP="00E2615C">
            <w:pPr>
              <w:jc w:val="both"/>
              <w:rPr>
                <w:b/>
                <w:bCs/>
                <w:lang w:val="sr-Cyrl-CS"/>
              </w:rPr>
            </w:pPr>
            <w:r w:rsidRPr="001E0744">
              <w:rPr>
                <w:b/>
                <w:bCs/>
                <w:lang w:val="sr-Cyrl-CS"/>
              </w:rPr>
              <w:t xml:space="preserve">Исход предмета </w:t>
            </w:r>
          </w:p>
          <w:p w14:paraId="7D90D505" w14:textId="77777777" w:rsidR="00E2615C" w:rsidRPr="001F7DC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1F7DC7">
              <w:rPr>
                <w:color w:val="auto"/>
                <w:sz w:val="20"/>
                <w:szCs w:val="20"/>
              </w:rPr>
              <w:t>Одбрана докторске дисертације је јавна.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1F7DC7">
              <w:rPr>
                <w:color w:val="auto"/>
                <w:sz w:val="20"/>
                <w:szCs w:val="20"/>
              </w:rPr>
              <w:t>Председник Комисије за јавну одбрану докторске дисертације отвара поступак усмене одбране, износи опште податке о кандидату, о резултатима његових студија и његовим радовима, те резиме извештаја о оцени докторске дисертације.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1F7DC7">
              <w:rPr>
                <w:color w:val="auto"/>
                <w:sz w:val="20"/>
                <w:szCs w:val="20"/>
              </w:rPr>
              <w:t>После речи председника Комисије, кандидат, у оквиру времена које му одреди председник Комисије, излаже садржај своје дисертације, методе које је применио и објашњава закључке до којих је у њој дошао. Када студент докторских студија заврши своје излагање, чланови Комисије му, редом који одреди председник Комисије, постављају питања и износе примедбе на дисертацију, а могу тражити и објашњења у вези са дисертацијом и усменом одбраном.</w:t>
            </w:r>
          </w:p>
          <w:p w14:paraId="384914F5" w14:textId="77777777" w:rsidR="00E2615C" w:rsidRPr="001F7DC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1F7DC7">
              <w:rPr>
                <w:color w:val="auto"/>
                <w:sz w:val="20"/>
                <w:szCs w:val="20"/>
              </w:rPr>
              <w:t>Кандидат је дужан да одговори на питања која му поставе чланови Комисије и да пружи тражена објашњења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 w:rsidRPr="001F7DC7">
              <w:rPr>
                <w:color w:val="auto"/>
                <w:sz w:val="20"/>
                <w:szCs w:val="20"/>
              </w:rPr>
              <w:t xml:space="preserve">Када Комисија нађе да се о предмету одбране довољно расправљало, председник Комисије саопштава да је одбрана закључена, а Комисија се повлачи на већање и одлучивање гласањем. </w:t>
            </w:r>
          </w:p>
          <w:p w14:paraId="66B5C375" w14:textId="77777777" w:rsidR="00E2615C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1F7DC7">
              <w:rPr>
                <w:color w:val="auto"/>
                <w:sz w:val="20"/>
                <w:szCs w:val="20"/>
              </w:rPr>
              <w:t>Одлука може бити да је кандидат докторску дисертацију</w:t>
            </w:r>
            <w:r>
              <w:rPr>
                <w:color w:val="auto"/>
                <w:sz w:val="20"/>
                <w:szCs w:val="20"/>
              </w:rPr>
              <w:t xml:space="preserve">: </w:t>
            </w:r>
            <w:r w:rsidRPr="001F7DC7">
              <w:rPr>
                <w:color w:val="auto"/>
                <w:sz w:val="20"/>
                <w:szCs w:val="20"/>
              </w:rPr>
              <w:t>одбранио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 w:rsidRPr="001F7DC7">
              <w:rPr>
                <w:color w:val="auto"/>
                <w:sz w:val="20"/>
                <w:szCs w:val="20"/>
              </w:rPr>
              <w:t>одбранио са одликом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1F7DC7">
              <w:rPr>
                <w:color w:val="auto"/>
                <w:sz w:val="20"/>
                <w:szCs w:val="20"/>
              </w:rPr>
              <w:t>или да је није одбранио. Комисија за одбрану докторске дисертације доноси одлуку већином гласова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 w:rsidRPr="001F7DC7">
              <w:rPr>
                <w:color w:val="auto"/>
                <w:sz w:val="20"/>
                <w:szCs w:val="20"/>
              </w:rPr>
              <w:t>Председник Комисије за одбрану докторске дисертације јавно проглашава одлуку Комисије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 w:rsidRPr="001F7DC7">
              <w:rPr>
                <w:color w:val="auto"/>
                <w:sz w:val="20"/>
                <w:szCs w:val="20"/>
              </w:rPr>
              <w:t>О усменој одбрани докторске дисертације води се записник, који потписују чланови Комисије за јавну одбрану.</w:t>
            </w:r>
          </w:p>
          <w:p w14:paraId="66185224" w14:textId="77777777" w:rsidR="00E2615C" w:rsidRPr="001F7DC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E2615C" w:rsidRPr="00F469AF" w14:paraId="3C8F28C6" w14:textId="77777777" w:rsidTr="00E2615C">
        <w:trPr>
          <w:trHeight w:val="227"/>
        </w:trPr>
        <w:tc>
          <w:tcPr>
            <w:tcW w:w="9981" w:type="dxa"/>
            <w:gridSpan w:val="3"/>
          </w:tcPr>
          <w:p w14:paraId="76E274C6" w14:textId="77777777" w:rsidR="00E2615C" w:rsidRPr="001E0744" w:rsidRDefault="00E2615C" w:rsidP="00E2615C">
            <w:pPr>
              <w:jc w:val="both"/>
              <w:rPr>
                <w:b/>
                <w:bCs/>
                <w:lang w:val="sr-Cyrl-CS"/>
              </w:rPr>
            </w:pPr>
            <w:r w:rsidRPr="001E0744">
              <w:rPr>
                <w:b/>
                <w:bCs/>
                <w:lang w:val="sr-Cyrl-CS"/>
              </w:rPr>
              <w:t>Садржај предмета</w:t>
            </w:r>
          </w:p>
          <w:p w14:paraId="68A6CD6F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C7367">
              <w:rPr>
                <w:color w:val="auto"/>
                <w:sz w:val="20"/>
                <w:szCs w:val="20"/>
              </w:rPr>
              <w:t xml:space="preserve">Одбрана докторске дисертације садржи: </w:t>
            </w:r>
          </w:p>
          <w:p w14:paraId="6223FEC1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Излагање кандидата</w:t>
            </w:r>
            <w:r w:rsidRPr="00DC7367">
              <w:rPr>
                <w:color w:val="auto"/>
                <w:sz w:val="20"/>
                <w:szCs w:val="20"/>
              </w:rPr>
              <w:t>:</w:t>
            </w:r>
          </w:p>
          <w:p w14:paraId="19F10D61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C7367">
              <w:rPr>
                <w:color w:val="auto"/>
                <w:sz w:val="20"/>
                <w:szCs w:val="20"/>
              </w:rPr>
              <w:t>-</w:t>
            </w:r>
            <w:r>
              <w:rPr>
                <w:color w:val="auto"/>
                <w:sz w:val="20"/>
                <w:szCs w:val="20"/>
                <w:lang w:val="sr-Cyrl-RS"/>
              </w:rPr>
              <w:t xml:space="preserve"> </w:t>
            </w:r>
            <w:r w:rsidRPr="00DC7367">
              <w:rPr>
                <w:color w:val="auto"/>
                <w:sz w:val="20"/>
                <w:szCs w:val="20"/>
              </w:rPr>
              <w:t xml:space="preserve">садржај своје дисертације, </w:t>
            </w:r>
          </w:p>
          <w:p w14:paraId="4F9AFEDB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C7367">
              <w:rPr>
                <w:color w:val="auto"/>
                <w:sz w:val="20"/>
                <w:szCs w:val="20"/>
              </w:rPr>
              <w:t>-</w:t>
            </w:r>
            <w:r>
              <w:rPr>
                <w:color w:val="auto"/>
                <w:sz w:val="20"/>
                <w:szCs w:val="20"/>
                <w:lang w:val="sr-Cyrl-RS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методе које су примењене</w:t>
            </w:r>
            <w:r w:rsidRPr="00DC7367">
              <w:rPr>
                <w:color w:val="auto"/>
                <w:sz w:val="20"/>
                <w:szCs w:val="20"/>
              </w:rPr>
              <w:t xml:space="preserve"> </w:t>
            </w:r>
          </w:p>
          <w:p w14:paraId="082FEF61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C7367">
              <w:rPr>
                <w:color w:val="auto"/>
                <w:sz w:val="20"/>
                <w:szCs w:val="20"/>
              </w:rPr>
              <w:t>-</w:t>
            </w:r>
            <w:r>
              <w:rPr>
                <w:color w:val="auto"/>
                <w:sz w:val="20"/>
                <w:szCs w:val="20"/>
                <w:lang w:val="sr-Cyrl-RS"/>
              </w:rPr>
              <w:t xml:space="preserve"> </w:t>
            </w:r>
            <w:r w:rsidRPr="00DC7367">
              <w:rPr>
                <w:color w:val="auto"/>
                <w:sz w:val="20"/>
                <w:szCs w:val="20"/>
              </w:rPr>
              <w:t>објашњ</w:t>
            </w:r>
            <w:r>
              <w:rPr>
                <w:color w:val="auto"/>
                <w:sz w:val="20"/>
                <w:szCs w:val="20"/>
              </w:rPr>
              <w:t>ење</w:t>
            </w:r>
            <w:r w:rsidRPr="00DC7367">
              <w:rPr>
                <w:color w:val="auto"/>
                <w:sz w:val="20"/>
                <w:szCs w:val="20"/>
              </w:rPr>
              <w:t xml:space="preserve"> закључ</w:t>
            </w:r>
            <w:r>
              <w:rPr>
                <w:color w:val="auto"/>
                <w:sz w:val="20"/>
                <w:szCs w:val="20"/>
              </w:rPr>
              <w:t>ака до којих је дошао</w:t>
            </w:r>
          </w:p>
          <w:p w14:paraId="31FF0B38" w14:textId="77777777" w:rsidR="00E2615C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C7367">
              <w:rPr>
                <w:color w:val="auto"/>
                <w:sz w:val="20"/>
                <w:szCs w:val="20"/>
              </w:rPr>
              <w:t>Чланови комисије</w:t>
            </w:r>
            <w:r>
              <w:rPr>
                <w:color w:val="auto"/>
                <w:sz w:val="20"/>
                <w:szCs w:val="20"/>
              </w:rPr>
              <w:t>:</w:t>
            </w:r>
            <w:r w:rsidRPr="00DC7367">
              <w:rPr>
                <w:color w:val="auto"/>
                <w:sz w:val="20"/>
                <w:szCs w:val="20"/>
              </w:rPr>
              <w:t xml:space="preserve"> </w:t>
            </w:r>
          </w:p>
          <w:p w14:paraId="205E38EA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  <w:r>
              <w:rPr>
                <w:color w:val="auto"/>
                <w:sz w:val="20"/>
                <w:szCs w:val="20"/>
                <w:lang w:val="sr-Cyrl-RS"/>
              </w:rPr>
              <w:t xml:space="preserve"> </w:t>
            </w:r>
            <w:r w:rsidRPr="00DC7367">
              <w:rPr>
                <w:color w:val="auto"/>
                <w:sz w:val="20"/>
                <w:szCs w:val="20"/>
              </w:rPr>
              <w:t>постављају питања и износе примедбе на дисертацију, а могу тражити и објашњења у вези са дисертацијом и усменом одбраном</w:t>
            </w:r>
          </w:p>
          <w:p w14:paraId="59BA2D1E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</w:t>
            </w:r>
            <w:r w:rsidRPr="00DC7367">
              <w:rPr>
                <w:color w:val="auto"/>
                <w:sz w:val="20"/>
                <w:szCs w:val="20"/>
              </w:rPr>
              <w:t>акон расправе о докторској дисертацији, председник Комисије саопштава да је одбрана закључена.</w:t>
            </w:r>
          </w:p>
          <w:p w14:paraId="5661B602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C7367">
              <w:rPr>
                <w:color w:val="auto"/>
                <w:sz w:val="20"/>
                <w:szCs w:val="20"/>
              </w:rPr>
              <w:t>Комисија се повлачи на већање и одлучивање гласањем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 w:rsidRPr="00DC7367">
              <w:rPr>
                <w:color w:val="auto"/>
                <w:sz w:val="20"/>
                <w:szCs w:val="20"/>
              </w:rPr>
              <w:t xml:space="preserve">Комисија за одбрану докторске дисертације доноси одлуку већином гласова да је кандидат докторску дисертацију: </w:t>
            </w:r>
          </w:p>
          <w:p w14:paraId="7D9049F5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C7367">
              <w:rPr>
                <w:color w:val="auto"/>
                <w:sz w:val="20"/>
                <w:szCs w:val="20"/>
              </w:rPr>
              <w:t xml:space="preserve">– одбранио; </w:t>
            </w:r>
          </w:p>
          <w:p w14:paraId="2372370A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C7367">
              <w:rPr>
                <w:color w:val="auto"/>
                <w:sz w:val="20"/>
                <w:szCs w:val="20"/>
              </w:rPr>
              <w:t>– одбранио са одликом;</w:t>
            </w:r>
          </w:p>
          <w:p w14:paraId="6FB637FF" w14:textId="77777777" w:rsidR="00E2615C" w:rsidRPr="00DC7367" w:rsidRDefault="00E2615C" w:rsidP="00E2615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C7367">
              <w:rPr>
                <w:color w:val="auto"/>
                <w:sz w:val="20"/>
                <w:szCs w:val="20"/>
              </w:rPr>
              <w:t xml:space="preserve">– није одбранио. </w:t>
            </w:r>
          </w:p>
        </w:tc>
      </w:tr>
      <w:tr w:rsidR="00E2615C" w:rsidRPr="00F469AF" w14:paraId="5999180B" w14:textId="77777777" w:rsidTr="00E2615C">
        <w:trPr>
          <w:trHeight w:val="227"/>
        </w:trPr>
        <w:tc>
          <w:tcPr>
            <w:tcW w:w="9981" w:type="dxa"/>
            <w:gridSpan w:val="3"/>
          </w:tcPr>
          <w:p w14:paraId="5B1C0693" w14:textId="77777777" w:rsidR="00E2615C" w:rsidRPr="00F469AF" w:rsidRDefault="00E2615C" w:rsidP="00E2615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5D351CA7" w14:textId="77777777" w:rsidR="00E2615C" w:rsidRPr="00287E54" w:rsidRDefault="00E2615C" w:rsidP="00E2615C">
            <w:pPr>
              <w:jc w:val="both"/>
            </w:pPr>
          </w:p>
        </w:tc>
      </w:tr>
      <w:tr w:rsidR="00E2615C" w:rsidRPr="00F469AF" w14:paraId="585161A8" w14:textId="77777777" w:rsidTr="00E2615C">
        <w:trPr>
          <w:trHeight w:val="227"/>
        </w:trPr>
        <w:tc>
          <w:tcPr>
            <w:tcW w:w="3353" w:type="dxa"/>
          </w:tcPr>
          <w:p w14:paraId="613C54FB" w14:textId="77777777" w:rsidR="00E2615C" w:rsidRPr="00F469AF" w:rsidRDefault="00E2615C" w:rsidP="00E2615C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52" w:type="dxa"/>
          </w:tcPr>
          <w:p w14:paraId="62950C1B" w14:textId="77777777" w:rsidR="00E2615C" w:rsidRPr="00F469AF" w:rsidRDefault="00E2615C" w:rsidP="00E2615C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</w:p>
        </w:tc>
        <w:tc>
          <w:tcPr>
            <w:tcW w:w="3776" w:type="dxa"/>
          </w:tcPr>
          <w:p w14:paraId="0AFE495E" w14:textId="4AC3987D" w:rsidR="00E2615C" w:rsidRPr="00F469AF" w:rsidRDefault="00E2615C" w:rsidP="00E2615C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>
              <w:rPr>
                <w:lang w:val="sr-Cyrl-CS"/>
              </w:rPr>
              <w:t xml:space="preserve"> </w:t>
            </w:r>
            <w:r w:rsidR="00D11B02">
              <w:rPr>
                <w:lang w:val="sr-Latn-RS"/>
              </w:rPr>
              <w:t>45</w:t>
            </w:r>
            <w:r>
              <w:rPr>
                <w:lang w:val="sr-Cyrl-CS"/>
              </w:rPr>
              <w:t xml:space="preserve"> (</w:t>
            </w:r>
            <w:r w:rsidR="00D11B02">
              <w:rPr>
                <w:lang w:val="sr-Cyrl-RS"/>
              </w:rPr>
              <w:t>ОСТАЛО</w:t>
            </w:r>
            <w:r>
              <w:rPr>
                <w:lang w:val="sr-Cyrl-CS"/>
              </w:rPr>
              <w:t>)</w:t>
            </w:r>
          </w:p>
        </w:tc>
      </w:tr>
      <w:tr w:rsidR="00E2615C" w:rsidRPr="00F469AF" w14:paraId="67F478BA" w14:textId="77777777" w:rsidTr="00E2615C">
        <w:trPr>
          <w:trHeight w:val="227"/>
        </w:trPr>
        <w:tc>
          <w:tcPr>
            <w:tcW w:w="9981" w:type="dxa"/>
            <w:gridSpan w:val="3"/>
          </w:tcPr>
          <w:p w14:paraId="451C40F3" w14:textId="77777777" w:rsidR="00E2615C" w:rsidRPr="00A908BA" w:rsidRDefault="00E2615C" w:rsidP="00E2615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Самостални рад, консултације са ментором.</w:t>
            </w:r>
          </w:p>
        </w:tc>
      </w:tr>
      <w:tr w:rsidR="00E2615C" w:rsidRPr="00F469AF" w14:paraId="535C5D1A" w14:textId="77777777" w:rsidTr="00E2615C">
        <w:trPr>
          <w:trHeight w:val="227"/>
        </w:trPr>
        <w:tc>
          <w:tcPr>
            <w:tcW w:w="9981" w:type="dxa"/>
            <w:gridSpan w:val="3"/>
          </w:tcPr>
          <w:p w14:paraId="28C8583B" w14:textId="77777777" w:rsidR="00E2615C" w:rsidRDefault="00E2615C" w:rsidP="00E2615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28ED8F0D" w14:textId="77777777" w:rsidR="00E2615C" w:rsidRPr="00E2615C" w:rsidRDefault="00E2615C" w:rsidP="00E2615C">
            <w:pPr>
              <w:jc w:val="both"/>
              <w:rPr>
                <w:lang w:val="sr-Cyrl-CS"/>
              </w:rPr>
            </w:pPr>
            <w:r w:rsidRPr="00E2615C">
              <w:rPr>
                <w:lang w:val="sr-Cyrl-CS"/>
              </w:rPr>
              <w:t>Припрема за јавну одбрану докторске дисертације – 30</w:t>
            </w:r>
          </w:p>
          <w:p w14:paraId="3C95A15E" w14:textId="77777777" w:rsidR="00E2615C" w:rsidRPr="00F469AF" w:rsidRDefault="00E2615C" w:rsidP="00E2615C">
            <w:pPr>
              <w:jc w:val="both"/>
              <w:rPr>
                <w:b/>
                <w:bCs/>
                <w:lang w:val="sr-Cyrl-CS"/>
              </w:rPr>
            </w:pPr>
            <w:r w:rsidRPr="00E2615C">
              <w:rPr>
                <w:lang w:val="sr-Cyrl-CS"/>
              </w:rPr>
              <w:t>Јавна одбрана докторске дисертације – 70</w:t>
            </w:r>
          </w:p>
        </w:tc>
      </w:tr>
    </w:tbl>
    <w:p w14:paraId="10F5B3A4" w14:textId="77777777" w:rsidR="00EC798E" w:rsidRPr="009B59DB" w:rsidRDefault="00EC798E">
      <w:pPr>
        <w:rPr>
          <w:lang w:val="en-US"/>
        </w:rPr>
      </w:pPr>
    </w:p>
    <w:sectPr w:rsidR="00EC798E" w:rsidRPr="009B59DB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688"/>
    <w:rsid w:val="00036551"/>
    <w:rsid w:val="000F6B41"/>
    <w:rsid w:val="0015241A"/>
    <w:rsid w:val="001A75BA"/>
    <w:rsid w:val="001C4655"/>
    <w:rsid w:val="001D447F"/>
    <w:rsid w:val="001E0744"/>
    <w:rsid w:val="001F7DC7"/>
    <w:rsid w:val="00240022"/>
    <w:rsid w:val="00244ADF"/>
    <w:rsid w:val="00287E54"/>
    <w:rsid w:val="0036648B"/>
    <w:rsid w:val="00370987"/>
    <w:rsid w:val="003C0853"/>
    <w:rsid w:val="004507DE"/>
    <w:rsid w:val="00466688"/>
    <w:rsid w:val="0048728F"/>
    <w:rsid w:val="004C48FB"/>
    <w:rsid w:val="00562C53"/>
    <w:rsid w:val="0056490E"/>
    <w:rsid w:val="005A602A"/>
    <w:rsid w:val="005C3A7B"/>
    <w:rsid w:val="005D6715"/>
    <w:rsid w:val="0064704A"/>
    <w:rsid w:val="006805BF"/>
    <w:rsid w:val="006A2966"/>
    <w:rsid w:val="006C0619"/>
    <w:rsid w:val="006D68A5"/>
    <w:rsid w:val="006F3BFC"/>
    <w:rsid w:val="00742012"/>
    <w:rsid w:val="0077339D"/>
    <w:rsid w:val="00794EEF"/>
    <w:rsid w:val="007A202F"/>
    <w:rsid w:val="007C3CBC"/>
    <w:rsid w:val="008234A9"/>
    <w:rsid w:val="008D0E3C"/>
    <w:rsid w:val="00900337"/>
    <w:rsid w:val="00932BB1"/>
    <w:rsid w:val="00946E1E"/>
    <w:rsid w:val="00957F4E"/>
    <w:rsid w:val="00972380"/>
    <w:rsid w:val="00983EC2"/>
    <w:rsid w:val="00994E06"/>
    <w:rsid w:val="009B59DB"/>
    <w:rsid w:val="009F16F0"/>
    <w:rsid w:val="00A30668"/>
    <w:rsid w:val="00A77B02"/>
    <w:rsid w:val="00A86DB0"/>
    <w:rsid w:val="00A908BA"/>
    <w:rsid w:val="00AC57A3"/>
    <w:rsid w:val="00AE2DE0"/>
    <w:rsid w:val="00B12D7F"/>
    <w:rsid w:val="00C02DD7"/>
    <w:rsid w:val="00C4423F"/>
    <w:rsid w:val="00C6774B"/>
    <w:rsid w:val="00C860BB"/>
    <w:rsid w:val="00C92E24"/>
    <w:rsid w:val="00CF76AF"/>
    <w:rsid w:val="00D11B02"/>
    <w:rsid w:val="00D509EB"/>
    <w:rsid w:val="00D563C6"/>
    <w:rsid w:val="00DA188A"/>
    <w:rsid w:val="00DA37F2"/>
    <w:rsid w:val="00DB1C17"/>
    <w:rsid w:val="00DB7719"/>
    <w:rsid w:val="00DC7367"/>
    <w:rsid w:val="00E2615C"/>
    <w:rsid w:val="00E56AFA"/>
    <w:rsid w:val="00E85E7C"/>
    <w:rsid w:val="00EC38F8"/>
    <w:rsid w:val="00EC798E"/>
    <w:rsid w:val="00EE3012"/>
    <w:rsid w:val="00F144B1"/>
    <w:rsid w:val="00F63DBB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A110E"/>
  <w15:docId w15:val="{941516B4-C77E-2248-94BF-C98ADA96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688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507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4</cp:revision>
  <dcterms:created xsi:type="dcterms:W3CDTF">2022-02-13T15:15:00Z</dcterms:created>
  <dcterms:modified xsi:type="dcterms:W3CDTF">2022-02-13T21:24:00Z</dcterms:modified>
</cp:coreProperties>
</file>